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8C20" w14:textId="77777777" w:rsidR="009D6604" w:rsidRPr="009D6604" w:rsidRDefault="009D6604" w:rsidP="009D6604">
      <w:pPr>
        <w:jc w:val="center"/>
        <w:rPr>
          <w:rFonts w:ascii="Segoe UI" w:hAnsi="Segoe UI" w:cs="Segoe UI"/>
        </w:rPr>
      </w:pPr>
      <w:r w:rsidRPr="009D6604">
        <w:rPr>
          <w:rFonts w:ascii="Segoe UI" w:hAnsi="Segoe UI" w:cs="Segoe UI"/>
        </w:rPr>
        <w:t>Faith Showed</w:t>
      </w:r>
    </w:p>
    <w:p w14:paraId="69D75781" w14:textId="77777777" w:rsidR="009D6604" w:rsidRPr="009D6604" w:rsidRDefault="009D6604" w:rsidP="009D6604">
      <w:pPr>
        <w:jc w:val="center"/>
        <w:rPr>
          <w:rFonts w:ascii="Segoe UI" w:hAnsi="Segoe UI" w:cs="Segoe UI"/>
        </w:rPr>
      </w:pPr>
      <w:r w:rsidRPr="009D6604">
        <w:rPr>
          <w:rFonts w:ascii="Segoe UI" w:hAnsi="Segoe UI" w:cs="Segoe UI"/>
        </w:rPr>
        <w:t>(Highlighting faith in action)</w:t>
      </w:r>
    </w:p>
    <w:p w14:paraId="0544CC54" w14:textId="4045C600" w:rsidR="009D6604" w:rsidRPr="009D6604" w:rsidRDefault="009D6604" w:rsidP="009D6604">
      <w:pPr>
        <w:jc w:val="center"/>
        <w:rPr>
          <w:rFonts w:ascii="Segoe UI" w:hAnsi="Segoe UI" w:cs="Segoe UI"/>
        </w:rPr>
      </w:pPr>
      <w:r>
        <w:rPr>
          <w:rFonts w:ascii="Segoe UI" w:hAnsi="Segoe UI" w:cs="Segoe UI"/>
        </w:rPr>
        <w:t>3/16/2025</w:t>
      </w:r>
    </w:p>
    <w:p w14:paraId="3B5F6B89" w14:textId="77777777" w:rsidR="009D6604" w:rsidRPr="009D6604" w:rsidRDefault="009D6604" w:rsidP="009D6604">
      <w:pPr>
        <w:jc w:val="center"/>
        <w:rPr>
          <w:rFonts w:ascii="Segoe UI" w:hAnsi="Segoe UI" w:cs="Segoe UI"/>
          <w:b/>
          <w:bCs/>
          <w:u w:val="single"/>
        </w:rPr>
      </w:pPr>
      <w:r w:rsidRPr="009D6604">
        <w:rPr>
          <w:rFonts w:ascii="Segoe UI" w:hAnsi="Segoe UI" w:cs="Segoe UI"/>
          <w:b/>
          <w:bCs/>
          <w:u w:val="single"/>
        </w:rPr>
        <w:t>James 2: 14-18</w:t>
      </w:r>
    </w:p>
    <w:p w14:paraId="56AD4960" w14:textId="77777777" w:rsidR="009D6604" w:rsidRPr="009D6604" w:rsidRDefault="009D6604" w:rsidP="009D6604">
      <w:pPr>
        <w:jc w:val="both"/>
        <w:rPr>
          <w:rFonts w:ascii="Segoe UI" w:hAnsi="Segoe UI" w:cs="Segoe UI"/>
        </w:rPr>
      </w:pPr>
      <w:r w:rsidRPr="009D6604">
        <w:rPr>
          <w:rFonts w:ascii="Segoe UI" w:hAnsi="Segoe UI" w:cs="Segoe UI"/>
          <w:b/>
          <w:bCs/>
          <w:vertAlign w:val="superscript"/>
        </w:rPr>
        <w:t>14 </w:t>
      </w:r>
      <w:r w:rsidRPr="009D6604">
        <w:rPr>
          <w:rFonts w:ascii="Segoe UI" w:hAnsi="Segoe UI" w:cs="Segoe UI"/>
        </w:rPr>
        <w:t xml:space="preserve">What doth it profit, my brethren, though a man say he hath faith, and have not works? can faith save him? </w:t>
      </w:r>
      <w:r w:rsidRPr="009D6604">
        <w:rPr>
          <w:rFonts w:ascii="Segoe UI" w:hAnsi="Segoe UI" w:cs="Segoe UI"/>
          <w:b/>
          <w:bCs/>
          <w:vertAlign w:val="superscript"/>
        </w:rPr>
        <w:t>15 </w:t>
      </w:r>
      <w:r w:rsidRPr="009D6604">
        <w:rPr>
          <w:rFonts w:ascii="Segoe UI" w:hAnsi="Segoe UI" w:cs="Segoe UI"/>
        </w:rPr>
        <w:t xml:space="preserve">If a brother or sister be naked, and destitute of daily food, </w:t>
      </w:r>
      <w:r w:rsidRPr="009D6604">
        <w:rPr>
          <w:rFonts w:ascii="Segoe UI" w:hAnsi="Segoe UI" w:cs="Segoe UI"/>
          <w:b/>
          <w:bCs/>
          <w:vertAlign w:val="superscript"/>
        </w:rPr>
        <w:t>16 </w:t>
      </w:r>
      <w:r w:rsidRPr="009D6604">
        <w:rPr>
          <w:rFonts w:ascii="Segoe UI" w:hAnsi="Segoe UI" w:cs="Segoe UI"/>
        </w:rPr>
        <w:t xml:space="preserve">And one of you say unto them, Depart in peace, be ye warmed and filled; notwithstanding ye give them not those things which are needful to the body; what doth it profit? </w:t>
      </w:r>
      <w:r w:rsidRPr="009D6604">
        <w:rPr>
          <w:rFonts w:ascii="Segoe UI" w:hAnsi="Segoe UI" w:cs="Segoe UI"/>
          <w:b/>
          <w:bCs/>
          <w:vertAlign w:val="superscript"/>
        </w:rPr>
        <w:t>17 </w:t>
      </w:r>
      <w:r w:rsidRPr="009D6604">
        <w:rPr>
          <w:rFonts w:ascii="Segoe UI" w:hAnsi="Segoe UI" w:cs="Segoe UI"/>
        </w:rPr>
        <w:t xml:space="preserve">Even so faith, if it hath not works, is dead, being alone. </w:t>
      </w:r>
      <w:r w:rsidRPr="009D6604">
        <w:rPr>
          <w:rFonts w:ascii="Segoe UI" w:hAnsi="Segoe UI" w:cs="Segoe UI"/>
          <w:b/>
          <w:bCs/>
          <w:vertAlign w:val="superscript"/>
        </w:rPr>
        <w:t>18 </w:t>
      </w:r>
      <w:r w:rsidRPr="009D6604">
        <w:rPr>
          <w:rFonts w:ascii="Segoe UI" w:hAnsi="Segoe UI" w:cs="Segoe UI"/>
        </w:rPr>
        <w:t xml:space="preserve">Yea, a man may say, Thou hast faith, and I have works: </w:t>
      </w:r>
      <w:bookmarkStart w:id="0" w:name="_Hlk192943764"/>
      <w:r w:rsidRPr="009D6604">
        <w:rPr>
          <w:rFonts w:ascii="Segoe UI" w:hAnsi="Segoe UI" w:cs="Segoe UI"/>
        </w:rPr>
        <w:t>shew me thy faith without thy works, and I will shew thee my faith by my works</w:t>
      </w:r>
      <w:bookmarkEnd w:id="0"/>
      <w:r w:rsidRPr="009D6604">
        <w:rPr>
          <w:rFonts w:ascii="Segoe UI" w:hAnsi="Segoe UI" w:cs="Segoe UI"/>
        </w:rPr>
        <w:t>.</w:t>
      </w:r>
    </w:p>
    <w:p w14:paraId="50101BB1" w14:textId="6569B6AC" w:rsidR="00517EE8" w:rsidRPr="009D6604" w:rsidRDefault="009D6604">
      <w:pPr>
        <w:rPr>
          <w:rFonts w:ascii="Segoe UI" w:hAnsi="Segoe UI" w:cs="Segoe UI"/>
          <w:b/>
          <w:bCs/>
          <w:u w:val="single"/>
        </w:rPr>
      </w:pPr>
      <w:r w:rsidRPr="009D6604">
        <w:rPr>
          <w:rFonts w:ascii="Segoe UI" w:hAnsi="Segoe UI" w:cs="Segoe UI"/>
          <w:b/>
          <w:bCs/>
          <w:u w:val="single"/>
        </w:rPr>
        <w:t>Introduction:</w:t>
      </w:r>
    </w:p>
    <w:p w14:paraId="65EDAA97" w14:textId="696AA1B8" w:rsidR="009D6604" w:rsidRDefault="009D6604" w:rsidP="009D6604">
      <w:pPr>
        <w:jc w:val="both"/>
        <w:rPr>
          <w:rFonts w:ascii="Segoe UI" w:hAnsi="Segoe UI" w:cs="Segoe UI"/>
        </w:rPr>
      </w:pPr>
      <w:r>
        <w:rPr>
          <w:rFonts w:ascii="Segoe UI" w:hAnsi="Segoe UI" w:cs="Segoe UI"/>
        </w:rPr>
        <w:t>Our</w:t>
      </w:r>
      <w:r w:rsidRPr="009D6604">
        <w:rPr>
          <w:rFonts w:ascii="Segoe UI" w:hAnsi="Segoe UI" w:cs="Segoe UI"/>
        </w:rPr>
        <w:t xml:space="preserve"> text this morning highlights the practical and outward expression of faith as a reflection of its true nature. James says show me thy faith without thy works, and I will show thee my faith by my works. </w:t>
      </w:r>
      <w:r>
        <w:rPr>
          <w:rFonts w:ascii="Segoe UI" w:hAnsi="Segoe UI" w:cs="Segoe UI"/>
        </w:rPr>
        <w:t>T</w:t>
      </w:r>
      <w:r w:rsidRPr="009D6604">
        <w:rPr>
          <w:rFonts w:ascii="Segoe UI" w:hAnsi="Segoe UI" w:cs="Segoe UI"/>
        </w:rPr>
        <w:t>his morning I would like to talk to you about three aspects of faith</w:t>
      </w:r>
      <w:r>
        <w:rPr>
          <w:rFonts w:ascii="Segoe UI" w:hAnsi="Segoe UI" w:cs="Segoe UI"/>
        </w:rPr>
        <w:t xml:space="preserve"> </w:t>
      </w:r>
      <w:r w:rsidRPr="009D6604">
        <w:rPr>
          <w:rFonts w:ascii="Segoe UI" w:hAnsi="Segoe UI" w:cs="Segoe UI"/>
        </w:rPr>
        <w:t xml:space="preserve">showed. Neglect one of these three aspects, and you will have a hard time showing your faith.  </w:t>
      </w:r>
    </w:p>
    <w:p w14:paraId="58CCCB0B" w14:textId="784DCE71" w:rsidR="002A5D80" w:rsidRPr="009D6604" w:rsidRDefault="002A5D80" w:rsidP="009D6604">
      <w:pPr>
        <w:jc w:val="both"/>
        <w:rPr>
          <w:rFonts w:ascii="Segoe UI" w:hAnsi="Segoe UI" w:cs="Segoe UI"/>
          <w:b/>
          <w:bCs/>
          <w:u w:val="single"/>
        </w:rPr>
      </w:pPr>
      <w:r w:rsidRPr="00A928CA">
        <w:rPr>
          <w:rFonts w:ascii="Segoe UI" w:hAnsi="Segoe UI" w:cs="Segoe UI"/>
          <w:b/>
          <w:bCs/>
          <w:u w:val="single"/>
        </w:rPr>
        <w:t>Body</w:t>
      </w:r>
    </w:p>
    <w:p w14:paraId="29E8E032" w14:textId="77777777" w:rsidR="009D6604" w:rsidRPr="009D6604" w:rsidRDefault="009D6604" w:rsidP="009D6604">
      <w:pPr>
        <w:jc w:val="both"/>
        <w:rPr>
          <w:rFonts w:ascii="Segoe UI" w:hAnsi="Segoe UI" w:cs="Segoe UI"/>
          <w:sz w:val="10"/>
          <w:szCs w:val="10"/>
        </w:rPr>
      </w:pPr>
    </w:p>
    <w:p w14:paraId="15F22A8F" w14:textId="31CE9752" w:rsidR="009D6604" w:rsidRDefault="009D6604" w:rsidP="009D6604">
      <w:pPr>
        <w:pStyle w:val="ListParagraph"/>
        <w:numPr>
          <w:ilvl w:val="0"/>
          <w:numId w:val="1"/>
        </w:numPr>
        <w:jc w:val="both"/>
        <w:rPr>
          <w:rFonts w:ascii="Segoe UI" w:hAnsi="Segoe UI" w:cs="Segoe UI"/>
        </w:rPr>
      </w:pPr>
      <w:r>
        <w:rPr>
          <w:rFonts w:ascii="Segoe UI" w:hAnsi="Segoe UI" w:cs="Segoe UI"/>
        </w:rPr>
        <w:t>___________________________________________________________________</w:t>
      </w:r>
    </w:p>
    <w:p w14:paraId="77959EC1" w14:textId="77777777" w:rsidR="009D6604" w:rsidRPr="009D6604" w:rsidRDefault="009D6604" w:rsidP="009D6604">
      <w:pPr>
        <w:jc w:val="both"/>
        <w:rPr>
          <w:rFonts w:ascii="Segoe UI" w:hAnsi="Segoe UI" w:cs="Segoe UI"/>
          <w:sz w:val="10"/>
          <w:szCs w:val="10"/>
        </w:rPr>
      </w:pPr>
    </w:p>
    <w:p w14:paraId="78D2B8EB" w14:textId="77777777" w:rsidR="009D6604" w:rsidRPr="009D6604" w:rsidRDefault="009D6604" w:rsidP="009D6604">
      <w:pPr>
        <w:jc w:val="both"/>
        <w:rPr>
          <w:rFonts w:ascii="Segoe UI" w:hAnsi="Segoe UI" w:cs="Segoe UI"/>
          <w:b/>
          <w:bCs/>
          <w:u w:val="single"/>
        </w:rPr>
      </w:pPr>
      <w:r w:rsidRPr="009D6604">
        <w:rPr>
          <w:rFonts w:ascii="Segoe UI" w:hAnsi="Segoe UI" w:cs="Segoe UI"/>
          <w:b/>
          <w:bCs/>
          <w:u w:val="single"/>
        </w:rPr>
        <w:t>Hebrews 11: 7</w:t>
      </w:r>
    </w:p>
    <w:p w14:paraId="470D05D5" w14:textId="77777777" w:rsidR="009D6604" w:rsidRPr="009D6604" w:rsidRDefault="009D6604" w:rsidP="009D6604">
      <w:pPr>
        <w:jc w:val="both"/>
        <w:rPr>
          <w:rFonts w:ascii="Segoe UI" w:hAnsi="Segoe UI" w:cs="Segoe UI"/>
        </w:rPr>
      </w:pPr>
      <w:r w:rsidRPr="009D6604">
        <w:rPr>
          <w:rFonts w:ascii="Segoe UI" w:hAnsi="Segoe UI" w:cs="Segoe UI"/>
          <w:b/>
          <w:bCs/>
          <w:vertAlign w:val="superscript"/>
        </w:rPr>
        <w:t>7 </w:t>
      </w:r>
      <w:r w:rsidRPr="009D6604">
        <w:rPr>
          <w:rFonts w:ascii="Segoe UI" w:hAnsi="Segoe UI" w:cs="Segoe UI"/>
        </w:rPr>
        <w:t>By faith Noah, being warned of God of things not seen as yet, moved with fear, prepared an ark to the saving of his house; by the which he condemned the world, and became heir of the righteousness which is by faith.</w:t>
      </w:r>
    </w:p>
    <w:p w14:paraId="0DD812BC" w14:textId="533964CE" w:rsidR="009D6604" w:rsidRPr="009D6604" w:rsidRDefault="009D6604" w:rsidP="009D6604">
      <w:pPr>
        <w:numPr>
          <w:ilvl w:val="0"/>
          <w:numId w:val="2"/>
        </w:numPr>
        <w:jc w:val="both"/>
        <w:rPr>
          <w:rFonts w:ascii="Segoe UI" w:hAnsi="Segoe UI" w:cs="Segoe UI"/>
        </w:rPr>
      </w:pPr>
      <w:r w:rsidRPr="009D6604">
        <w:rPr>
          <w:rFonts w:ascii="Segoe UI" w:hAnsi="Segoe UI" w:cs="Segoe UI"/>
        </w:rPr>
        <w:t>First off, taking a stand for someone in need.</w:t>
      </w:r>
      <w:r>
        <w:rPr>
          <w:rFonts w:ascii="Segoe UI" w:hAnsi="Segoe UI" w:cs="Segoe UI"/>
        </w:rPr>
        <w:t xml:space="preserve"> </w:t>
      </w:r>
      <w:r w:rsidRPr="009D6604">
        <w:rPr>
          <w:rFonts w:ascii="Segoe UI" w:hAnsi="Segoe UI" w:cs="Segoe UI"/>
          <w:u w:val="single"/>
        </w:rPr>
        <w:t>Proverbs 31: 8-9</w:t>
      </w:r>
    </w:p>
    <w:p w14:paraId="35537277" w14:textId="77777777" w:rsidR="009D6604" w:rsidRPr="009D6604" w:rsidRDefault="009D6604" w:rsidP="009D6604">
      <w:pPr>
        <w:jc w:val="both"/>
        <w:rPr>
          <w:rFonts w:ascii="Segoe UI" w:hAnsi="Segoe UI" w:cs="Segoe UI"/>
          <w:sz w:val="8"/>
          <w:szCs w:val="8"/>
        </w:rPr>
      </w:pPr>
    </w:p>
    <w:p w14:paraId="577FC55F" w14:textId="4362BA3B" w:rsidR="009D6604" w:rsidRPr="009D6604" w:rsidRDefault="009D6604" w:rsidP="009D6604">
      <w:pPr>
        <w:numPr>
          <w:ilvl w:val="0"/>
          <w:numId w:val="3"/>
        </w:numPr>
        <w:jc w:val="both"/>
        <w:rPr>
          <w:rFonts w:ascii="Segoe UI" w:hAnsi="Segoe UI" w:cs="Segoe UI"/>
        </w:rPr>
      </w:pPr>
      <w:r w:rsidRPr="009D6604">
        <w:rPr>
          <w:rFonts w:ascii="Segoe UI" w:hAnsi="Segoe UI" w:cs="Segoe UI"/>
        </w:rPr>
        <w:t>Secondly, taking a stand for biblical values in your community or workplace.</w:t>
      </w:r>
      <w:r>
        <w:rPr>
          <w:rFonts w:ascii="Segoe UI" w:hAnsi="Segoe UI" w:cs="Segoe UI"/>
        </w:rPr>
        <w:t xml:space="preserve"> </w:t>
      </w:r>
      <w:r w:rsidRPr="00635603">
        <w:rPr>
          <w:rFonts w:ascii="Segoe UI" w:hAnsi="Segoe UI" w:cs="Segoe UI"/>
          <w:u w:val="single"/>
        </w:rPr>
        <w:t>Matthew</w:t>
      </w:r>
      <w:r w:rsidR="00635603" w:rsidRPr="00635603">
        <w:rPr>
          <w:rFonts w:ascii="Segoe UI" w:hAnsi="Segoe UI" w:cs="Segoe UI"/>
          <w:u w:val="single"/>
        </w:rPr>
        <w:t xml:space="preserve"> 5: 14-16</w:t>
      </w:r>
    </w:p>
    <w:p w14:paraId="5BC3C253" w14:textId="29A5CDE4" w:rsidR="009D6604" w:rsidRPr="009D6604" w:rsidRDefault="009D6604" w:rsidP="009D6604">
      <w:pPr>
        <w:numPr>
          <w:ilvl w:val="0"/>
          <w:numId w:val="3"/>
        </w:numPr>
        <w:jc w:val="both"/>
        <w:rPr>
          <w:rFonts w:ascii="Segoe UI" w:hAnsi="Segoe UI" w:cs="Segoe UI"/>
        </w:rPr>
      </w:pPr>
      <w:r w:rsidRPr="009D6604">
        <w:rPr>
          <w:rFonts w:ascii="Segoe UI" w:hAnsi="Segoe UI" w:cs="Segoe UI"/>
        </w:rPr>
        <w:t>And thirdly, making a difficult decision based on integrity.</w:t>
      </w:r>
      <w:r w:rsidR="00635603">
        <w:rPr>
          <w:rFonts w:ascii="Segoe UI" w:hAnsi="Segoe UI" w:cs="Segoe UI"/>
        </w:rPr>
        <w:t xml:space="preserve"> </w:t>
      </w:r>
      <w:r w:rsidR="00635603" w:rsidRPr="00635603">
        <w:rPr>
          <w:rFonts w:ascii="Segoe UI" w:hAnsi="Segoe UI" w:cs="Segoe UI"/>
          <w:u w:val="single"/>
        </w:rPr>
        <w:t>Proverbs 10:9</w:t>
      </w:r>
    </w:p>
    <w:p w14:paraId="0002CAD0" w14:textId="77777777" w:rsidR="009D6604" w:rsidRPr="009D6604" w:rsidRDefault="009D6604" w:rsidP="009D6604">
      <w:pPr>
        <w:jc w:val="both"/>
        <w:rPr>
          <w:rFonts w:ascii="Segoe UI" w:hAnsi="Segoe UI" w:cs="Segoe UI"/>
          <w:sz w:val="10"/>
          <w:szCs w:val="10"/>
        </w:rPr>
      </w:pPr>
    </w:p>
    <w:p w14:paraId="2A8ABE21" w14:textId="31BFB142" w:rsidR="009D6604" w:rsidRDefault="009D6604" w:rsidP="009D6604">
      <w:pPr>
        <w:pStyle w:val="ListParagraph"/>
        <w:numPr>
          <w:ilvl w:val="0"/>
          <w:numId w:val="1"/>
        </w:numPr>
        <w:jc w:val="both"/>
        <w:rPr>
          <w:rFonts w:ascii="Segoe UI" w:hAnsi="Segoe UI" w:cs="Segoe UI"/>
        </w:rPr>
      </w:pPr>
      <w:r>
        <w:rPr>
          <w:rFonts w:ascii="Segoe UI" w:hAnsi="Segoe UI" w:cs="Segoe UI"/>
        </w:rPr>
        <w:t>___________________________________________________________________</w:t>
      </w:r>
    </w:p>
    <w:p w14:paraId="00E76280" w14:textId="77777777" w:rsidR="00635603" w:rsidRPr="00635603" w:rsidRDefault="00635603" w:rsidP="00635603">
      <w:pPr>
        <w:jc w:val="both"/>
        <w:rPr>
          <w:rFonts w:ascii="Segoe UI" w:hAnsi="Segoe UI" w:cs="Segoe UI"/>
        </w:rPr>
      </w:pPr>
    </w:p>
    <w:p w14:paraId="7638CAC5" w14:textId="77777777" w:rsidR="009D6604" w:rsidRPr="009D6604" w:rsidRDefault="009D6604" w:rsidP="009D6604">
      <w:pPr>
        <w:jc w:val="both"/>
        <w:rPr>
          <w:rFonts w:ascii="Segoe UI" w:hAnsi="Segoe UI" w:cs="Segoe UI"/>
          <w:sz w:val="10"/>
          <w:szCs w:val="10"/>
        </w:rPr>
      </w:pPr>
    </w:p>
    <w:p w14:paraId="0368CBAB" w14:textId="77777777" w:rsidR="009D6604" w:rsidRPr="009D6604" w:rsidRDefault="009D6604" w:rsidP="009D6604">
      <w:pPr>
        <w:jc w:val="both"/>
        <w:rPr>
          <w:rFonts w:ascii="Segoe UI" w:hAnsi="Segoe UI" w:cs="Segoe UI"/>
          <w:b/>
          <w:bCs/>
          <w:u w:val="single"/>
        </w:rPr>
      </w:pPr>
      <w:r w:rsidRPr="009D6604">
        <w:rPr>
          <w:rFonts w:ascii="Segoe UI" w:hAnsi="Segoe UI" w:cs="Segoe UI"/>
          <w:b/>
          <w:bCs/>
          <w:u w:val="single"/>
        </w:rPr>
        <w:t>Mark 2: 3-5</w:t>
      </w:r>
    </w:p>
    <w:p w14:paraId="665A052F" w14:textId="77777777" w:rsidR="009D6604" w:rsidRDefault="009D6604" w:rsidP="009D6604">
      <w:pPr>
        <w:jc w:val="both"/>
        <w:rPr>
          <w:rFonts w:ascii="Segoe UI" w:hAnsi="Segoe UI" w:cs="Segoe UI"/>
        </w:rPr>
      </w:pPr>
      <w:r w:rsidRPr="009D6604">
        <w:rPr>
          <w:rFonts w:ascii="Segoe UI" w:hAnsi="Segoe UI" w:cs="Segoe UI"/>
          <w:b/>
          <w:bCs/>
          <w:vertAlign w:val="superscript"/>
        </w:rPr>
        <w:t>3 </w:t>
      </w:r>
      <w:r w:rsidRPr="009D6604">
        <w:rPr>
          <w:rFonts w:ascii="Segoe UI" w:hAnsi="Segoe UI" w:cs="Segoe UI"/>
        </w:rPr>
        <w:t xml:space="preserve">And they come unto him, bringing one sick of the palsy, which was borne of four. </w:t>
      </w:r>
      <w:r w:rsidRPr="009D6604">
        <w:rPr>
          <w:rFonts w:ascii="Segoe UI" w:hAnsi="Segoe UI" w:cs="Segoe UI"/>
          <w:b/>
          <w:bCs/>
          <w:vertAlign w:val="superscript"/>
        </w:rPr>
        <w:t>4 </w:t>
      </w:r>
      <w:r w:rsidRPr="009D6604">
        <w:rPr>
          <w:rFonts w:ascii="Segoe UI" w:hAnsi="Segoe UI" w:cs="Segoe UI"/>
        </w:rPr>
        <w:t xml:space="preserve">And when they could not come nigh unto him for the press, they uncovered the roof where he was: and when they had broken it up, they let down the bed wherein the sick of the palsy lay. </w:t>
      </w:r>
      <w:r w:rsidRPr="009D6604">
        <w:rPr>
          <w:rFonts w:ascii="Segoe UI" w:hAnsi="Segoe UI" w:cs="Segoe UI"/>
          <w:b/>
          <w:bCs/>
          <w:vertAlign w:val="superscript"/>
        </w:rPr>
        <w:t>5 </w:t>
      </w:r>
      <w:r w:rsidRPr="009D6604">
        <w:rPr>
          <w:rFonts w:ascii="Segoe UI" w:hAnsi="Segoe UI" w:cs="Segoe UI"/>
        </w:rPr>
        <w:t>When Jesus saw their faith, he said unto the sick of the palsy, Son, thy sins be forgiven thee.</w:t>
      </w:r>
    </w:p>
    <w:p w14:paraId="10512EF2" w14:textId="77777777" w:rsidR="00635603" w:rsidRPr="00635603" w:rsidRDefault="00635603" w:rsidP="009D6604">
      <w:pPr>
        <w:jc w:val="both"/>
        <w:rPr>
          <w:rFonts w:ascii="Segoe UI" w:hAnsi="Segoe UI" w:cs="Segoe UI"/>
          <w:sz w:val="10"/>
          <w:szCs w:val="10"/>
        </w:rPr>
      </w:pPr>
    </w:p>
    <w:p w14:paraId="505411BC" w14:textId="27B376B7" w:rsidR="00635603" w:rsidRPr="009D6604" w:rsidRDefault="00635603" w:rsidP="009D6604">
      <w:pPr>
        <w:numPr>
          <w:ilvl w:val="0"/>
          <w:numId w:val="4"/>
        </w:numPr>
        <w:jc w:val="both"/>
        <w:rPr>
          <w:rFonts w:ascii="Segoe UI" w:hAnsi="Segoe UI" w:cs="Segoe UI"/>
        </w:rPr>
      </w:pPr>
      <w:r w:rsidRPr="00635603">
        <w:rPr>
          <w:rFonts w:ascii="Segoe UI" w:hAnsi="Segoe UI" w:cs="Segoe UI"/>
        </w:rPr>
        <w:t>Church you need three things in order to show faith by persistence.</w:t>
      </w:r>
    </w:p>
    <w:p w14:paraId="146DC4C6" w14:textId="77777777" w:rsidR="009D6604" w:rsidRPr="00635603" w:rsidRDefault="009D6604" w:rsidP="009D6604">
      <w:pPr>
        <w:jc w:val="both"/>
        <w:rPr>
          <w:rFonts w:ascii="Segoe UI" w:hAnsi="Segoe UI" w:cs="Segoe UI"/>
          <w:sz w:val="10"/>
          <w:szCs w:val="10"/>
        </w:rPr>
      </w:pPr>
    </w:p>
    <w:p w14:paraId="1891FFE9" w14:textId="77777777" w:rsidR="00635603" w:rsidRDefault="00635603" w:rsidP="00635603">
      <w:pPr>
        <w:jc w:val="both"/>
        <w:rPr>
          <w:rFonts w:ascii="Segoe UI" w:hAnsi="Segoe UI" w:cs="Segoe UI"/>
        </w:rPr>
      </w:pPr>
      <w:r w:rsidRPr="00635603">
        <w:rPr>
          <w:rFonts w:ascii="Segoe UI" w:hAnsi="Segoe UI" w:cs="Segoe UI"/>
          <w:b/>
          <w:bCs/>
        </w:rPr>
        <w:t>(</w:t>
      </w:r>
      <w:r w:rsidRPr="00635603">
        <w:rPr>
          <w:rFonts w:ascii="Segoe UI" w:hAnsi="Segoe UI" w:cs="Segoe UI"/>
          <w:b/>
          <w:bCs/>
          <w:u w:val="single"/>
        </w:rPr>
        <w:t>Trust the process.</w:t>
      </w:r>
      <w:r w:rsidRPr="00635603">
        <w:rPr>
          <w:rFonts w:ascii="Segoe UI" w:hAnsi="Segoe UI" w:cs="Segoe UI"/>
          <w:b/>
          <w:bCs/>
        </w:rPr>
        <w:t>)</w:t>
      </w:r>
      <w:r w:rsidRPr="00635603">
        <w:rPr>
          <w:rFonts w:ascii="Segoe UI" w:hAnsi="Segoe UI" w:cs="Segoe UI"/>
        </w:rPr>
        <w:t xml:space="preserve"> We should have faith in God’s healing process. By His stripes we are healed. </w:t>
      </w:r>
    </w:p>
    <w:p w14:paraId="35B361B1" w14:textId="77777777" w:rsidR="00635603" w:rsidRDefault="00635603" w:rsidP="00635603">
      <w:pPr>
        <w:jc w:val="both"/>
        <w:rPr>
          <w:rFonts w:ascii="Segoe UI" w:hAnsi="Segoe UI" w:cs="Segoe UI"/>
        </w:rPr>
      </w:pPr>
      <w:r w:rsidRPr="00635603">
        <w:rPr>
          <w:rFonts w:ascii="Segoe UI" w:hAnsi="Segoe UI" w:cs="Segoe UI"/>
          <w:b/>
          <w:bCs/>
        </w:rPr>
        <w:t>(</w:t>
      </w:r>
      <w:r w:rsidRPr="00635603">
        <w:rPr>
          <w:rFonts w:ascii="Segoe UI" w:hAnsi="Segoe UI" w:cs="Segoe UI"/>
          <w:b/>
          <w:bCs/>
          <w:u w:val="single"/>
        </w:rPr>
        <w:t>Take creative action.</w:t>
      </w:r>
      <w:r w:rsidRPr="00635603">
        <w:rPr>
          <w:rFonts w:ascii="Segoe UI" w:hAnsi="Segoe UI" w:cs="Segoe UI"/>
          <w:b/>
          <w:bCs/>
        </w:rPr>
        <w:t>)</w:t>
      </w:r>
      <w:r w:rsidRPr="00635603">
        <w:rPr>
          <w:rFonts w:ascii="Segoe UI" w:hAnsi="Segoe UI" w:cs="Segoe UI"/>
        </w:rPr>
        <w:t xml:space="preserve"> When you see that there are obstacles in your way, be creative in finding a way around them. Remember I can do all things through Christ who strengthens me. </w:t>
      </w:r>
    </w:p>
    <w:p w14:paraId="210023FD" w14:textId="77777777" w:rsidR="00635603" w:rsidRPr="00635603" w:rsidRDefault="00635603" w:rsidP="00635603">
      <w:pPr>
        <w:jc w:val="both"/>
        <w:rPr>
          <w:rFonts w:ascii="Segoe UI" w:hAnsi="Segoe UI" w:cs="Segoe UI"/>
        </w:rPr>
      </w:pPr>
      <w:r w:rsidRPr="00635603">
        <w:rPr>
          <w:rFonts w:ascii="Segoe UI" w:hAnsi="Segoe UI" w:cs="Segoe UI"/>
          <w:b/>
          <w:bCs/>
        </w:rPr>
        <w:t>(</w:t>
      </w:r>
      <w:r w:rsidRPr="00635603">
        <w:rPr>
          <w:rFonts w:ascii="Segoe UI" w:hAnsi="Segoe UI" w:cs="Segoe UI"/>
          <w:b/>
          <w:bCs/>
          <w:u w:val="single"/>
        </w:rPr>
        <w:t>Believe in the outcome</w:t>
      </w:r>
      <w:r w:rsidRPr="00635603">
        <w:rPr>
          <w:rFonts w:ascii="Segoe UI" w:hAnsi="Segoe UI" w:cs="Segoe UI"/>
        </w:rPr>
        <w:t>.) Holding on to hope, and continuing in your faith knowing that God is with you. This can lead to breakthroughs and healings, whether it's emotional, physical, or spiritual. Now the God of hope fill you with all joy in believing, that ye may abound in hope through the power of the Holy Ghost.</w:t>
      </w:r>
    </w:p>
    <w:p w14:paraId="22E75DA4" w14:textId="77777777" w:rsidR="00635603" w:rsidRPr="00635603" w:rsidRDefault="00635603" w:rsidP="00635603">
      <w:pPr>
        <w:jc w:val="both"/>
        <w:rPr>
          <w:rFonts w:ascii="Segoe UI" w:hAnsi="Segoe UI" w:cs="Segoe UI"/>
          <w:sz w:val="10"/>
          <w:szCs w:val="10"/>
        </w:rPr>
      </w:pPr>
    </w:p>
    <w:p w14:paraId="3771EA93" w14:textId="18B5D537" w:rsidR="00635603" w:rsidRDefault="00635603" w:rsidP="00635603">
      <w:pPr>
        <w:pStyle w:val="ListParagraph"/>
        <w:numPr>
          <w:ilvl w:val="0"/>
          <w:numId w:val="1"/>
        </w:numPr>
        <w:jc w:val="both"/>
        <w:rPr>
          <w:rFonts w:ascii="Segoe UI" w:hAnsi="Segoe UI" w:cs="Segoe UI"/>
        </w:rPr>
      </w:pPr>
      <w:r>
        <w:rPr>
          <w:rFonts w:ascii="Segoe UI" w:hAnsi="Segoe UI" w:cs="Segoe UI"/>
        </w:rPr>
        <w:t>___________________________________________________________________</w:t>
      </w:r>
    </w:p>
    <w:p w14:paraId="1CA4EE44" w14:textId="77777777" w:rsidR="00635603" w:rsidRPr="00635603" w:rsidRDefault="00635603" w:rsidP="00635603">
      <w:pPr>
        <w:jc w:val="both"/>
        <w:rPr>
          <w:rFonts w:ascii="Segoe UI" w:hAnsi="Segoe UI" w:cs="Segoe UI"/>
          <w:sz w:val="10"/>
          <w:szCs w:val="10"/>
        </w:rPr>
      </w:pPr>
    </w:p>
    <w:p w14:paraId="2FA205F4" w14:textId="77777777" w:rsidR="00635603" w:rsidRPr="00635603" w:rsidRDefault="00635603" w:rsidP="00635603">
      <w:pPr>
        <w:jc w:val="both"/>
        <w:rPr>
          <w:rFonts w:ascii="Segoe UI" w:hAnsi="Segoe UI" w:cs="Segoe UI"/>
          <w:b/>
          <w:bCs/>
          <w:u w:val="single"/>
        </w:rPr>
      </w:pPr>
      <w:r w:rsidRPr="00635603">
        <w:rPr>
          <w:rFonts w:ascii="Segoe UI" w:hAnsi="Segoe UI" w:cs="Segoe UI"/>
          <w:b/>
          <w:bCs/>
          <w:u w:val="single"/>
        </w:rPr>
        <w:t>Acts 3: 6: 6-7</w:t>
      </w:r>
    </w:p>
    <w:p w14:paraId="75CB2CCA" w14:textId="77777777" w:rsidR="00635603" w:rsidRPr="00635603" w:rsidRDefault="00635603" w:rsidP="00635603">
      <w:pPr>
        <w:jc w:val="both"/>
        <w:rPr>
          <w:rFonts w:ascii="Segoe UI" w:hAnsi="Segoe UI" w:cs="Segoe UI"/>
        </w:rPr>
      </w:pPr>
      <w:r w:rsidRPr="00635603">
        <w:rPr>
          <w:rFonts w:ascii="Segoe UI" w:hAnsi="Segoe UI" w:cs="Segoe UI"/>
          <w:b/>
          <w:bCs/>
          <w:vertAlign w:val="superscript"/>
        </w:rPr>
        <w:t>6 </w:t>
      </w:r>
      <w:r w:rsidRPr="00635603">
        <w:rPr>
          <w:rFonts w:ascii="Segoe UI" w:hAnsi="Segoe UI" w:cs="Segoe UI"/>
        </w:rPr>
        <w:t xml:space="preserve">Then Peter said, Silver and gold have I none; but such as I have </w:t>
      </w:r>
      <w:proofErr w:type="spellStart"/>
      <w:r w:rsidRPr="00635603">
        <w:rPr>
          <w:rFonts w:ascii="Segoe UI" w:hAnsi="Segoe UI" w:cs="Segoe UI"/>
        </w:rPr>
        <w:t>give</w:t>
      </w:r>
      <w:proofErr w:type="spellEnd"/>
      <w:r w:rsidRPr="00635603">
        <w:rPr>
          <w:rFonts w:ascii="Segoe UI" w:hAnsi="Segoe UI" w:cs="Segoe UI"/>
        </w:rPr>
        <w:t xml:space="preserve"> I thee: In the name of Jesus Christ of Nazareth rise up and walk. </w:t>
      </w:r>
      <w:r w:rsidRPr="00635603">
        <w:rPr>
          <w:rFonts w:ascii="Segoe UI" w:hAnsi="Segoe UI" w:cs="Segoe UI"/>
          <w:b/>
          <w:bCs/>
          <w:vertAlign w:val="superscript"/>
        </w:rPr>
        <w:t>7 </w:t>
      </w:r>
      <w:r w:rsidRPr="00635603">
        <w:rPr>
          <w:rFonts w:ascii="Segoe UI" w:hAnsi="Segoe UI" w:cs="Segoe UI"/>
        </w:rPr>
        <w:t xml:space="preserve">And he took him by the right hand, and lifted him up: and immediately his feet and ankle bones received strength. </w:t>
      </w:r>
      <w:r w:rsidRPr="00635603">
        <w:rPr>
          <w:rFonts w:ascii="Segoe UI" w:hAnsi="Segoe UI" w:cs="Segoe UI"/>
          <w:b/>
          <w:bCs/>
          <w:vertAlign w:val="superscript"/>
        </w:rPr>
        <w:t>8 </w:t>
      </w:r>
      <w:r w:rsidRPr="00635603">
        <w:rPr>
          <w:rFonts w:ascii="Segoe UI" w:hAnsi="Segoe UI" w:cs="Segoe UI"/>
        </w:rPr>
        <w:t>And he leaping up stood, and walked, and entered with them into the temple, walking, and leaping, and praising God.</w:t>
      </w:r>
    </w:p>
    <w:p w14:paraId="33145F8A" w14:textId="77777777" w:rsidR="00635603" w:rsidRPr="00635603" w:rsidRDefault="00635603" w:rsidP="00635603">
      <w:pPr>
        <w:jc w:val="both"/>
        <w:rPr>
          <w:rFonts w:ascii="Segoe UI" w:hAnsi="Segoe UI" w:cs="Segoe UI"/>
          <w:sz w:val="10"/>
          <w:szCs w:val="10"/>
        </w:rPr>
      </w:pPr>
    </w:p>
    <w:p w14:paraId="73240F18" w14:textId="77777777" w:rsidR="00635603" w:rsidRDefault="00635603" w:rsidP="00635603">
      <w:pPr>
        <w:numPr>
          <w:ilvl w:val="0"/>
          <w:numId w:val="5"/>
        </w:numPr>
        <w:jc w:val="both"/>
        <w:rPr>
          <w:rFonts w:ascii="Segoe UI" w:hAnsi="Segoe UI" w:cs="Segoe UI"/>
        </w:rPr>
      </w:pPr>
      <w:r w:rsidRPr="00635603">
        <w:rPr>
          <w:rFonts w:ascii="Segoe UI" w:hAnsi="Segoe UI" w:cs="Segoe UI"/>
        </w:rPr>
        <w:t>Faith could mean trusting that God will guide you and take action, even when you don’t see the immediate results.</w:t>
      </w:r>
    </w:p>
    <w:p w14:paraId="7DE9B416" w14:textId="5310688F" w:rsidR="009D6604" w:rsidRPr="00A928CA" w:rsidRDefault="00635603" w:rsidP="00A928CA">
      <w:pPr>
        <w:ind w:left="720"/>
        <w:jc w:val="both"/>
        <w:rPr>
          <w:rFonts w:ascii="Segoe UI" w:hAnsi="Segoe UI" w:cs="Segoe UI"/>
          <w:u w:val="single"/>
        </w:rPr>
      </w:pPr>
      <w:r w:rsidRPr="00635603">
        <w:rPr>
          <w:rFonts w:ascii="Segoe UI" w:hAnsi="Segoe UI" w:cs="Segoe UI"/>
          <w:u w:val="single"/>
        </w:rPr>
        <w:t>Hebrews 11: 1</w:t>
      </w:r>
    </w:p>
    <w:sectPr w:rsidR="009D6604" w:rsidRPr="00A928CA" w:rsidSect="009D6604">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73E4"/>
    <w:multiLevelType w:val="hybridMultilevel"/>
    <w:tmpl w:val="8F3A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4F29"/>
    <w:multiLevelType w:val="hybridMultilevel"/>
    <w:tmpl w:val="36B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57E02"/>
    <w:multiLevelType w:val="hybridMultilevel"/>
    <w:tmpl w:val="B92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60458"/>
    <w:multiLevelType w:val="hybridMultilevel"/>
    <w:tmpl w:val="BA94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E0C15"/>
    <w:multiLevelType w:val="hybridMultilevel"/>
    <w:tmpl w:val="621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90286">
    <w:abstractNumId w:val="3"/>
  </w:num>
  <w:num w:numId="2" w16cid:durableId="1450930927">
    <w:abstractNumId w:val="1"/>
  </w:num>
  <w:num w:numId="3" w16cid:durableId="1840730419">
    <w:abstractNumId w:val="4"/>
  </w:num>
  <w:num w:numId="4" w16cid:durableId="1507793068">
    <w:abstractNumId w:val="2"/>
  </w:num>
  <w:num w:numId="5" w16cid:durableId="77767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4"/>
    <w:rsid w:val="00090F94"/>
    <w:rsid w:val="002A5D80"/>
    <w:rsid w:val="00517EE8"/>
    <w:rsid w:val="00533D5C"/>
    <w:rsid w:val="0060045A"/>
    <w:rsid w:val="00635603"/>
    <w:rsid w:val="009D6604"/>
    <w:rsid w:val="00A9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F7E"/>
  <w15:chartTrackingRefBased/>
  <w15:docId w15:val="{7E0B694E-04C3-4958-8917-DEC5CA46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6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6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6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6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604"/>
    <w:rPr>
      <w:rFonts w:eastAsiaTheme="majorEastAsia" w:cstheme="majorBidi"/>
      <w:color w:val="272727" w:themeColor="text1" w:themeTint="D8"/>
    </w:rPr>
  </w:style>
  <w:style w:type="paragraph" w:styleId="Title">
    <w:name w:val="Title"/>
    <w:basedOn w:val="Normal"/>
    <w:next w:val="Normal"/>
    <w:link w:val="TitleChar"/>
    <w:uiPriority w:val="10"/>
    <w:qFormat/>
    <w:rsid w:val="009D6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6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6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6604"/>
    <w:rPr>
      <w:i/>
      <w:iCs/>
      <w:color w:val="404040" w:themeColor="text1" w:themeTint="BF"/>
    </w:rPr>
  </w:style>
  <w:style w:type="paragraph" w:styleId="ListParagraph">
    <w:name w:val="List Paragraph"/>
    <w:basedOn w:val="Normal"/>
    <w:uiPriority w:val="34"/>
    <w:qFormat/>
    <w:rsid w:val="009D6604"/>
    <w:pPr>
      <w:ind w:left="720"/>
      <w:contextualSpacing/>
    </w:pPr>
  </w:style>
  <w:style w:type="character" w:styleId="IntenseEmphasis">
    <w:name w:val="Intense Emphasis"/>
    <w:basedOn w:val="DefaultParagraphFont"/>
    <w:uiPriority w:val="21"/>
    <w:qFormat/>
    <w:rsid w:val="009D6604"/>
    <w:rPr>
      <w:i/>
      <w:iCs/>
      <w:color w:val="0F4761" w:themeColor="accent1" w:themeShade="BF"/>
    </w:rPr>
  </w:style>
  <w:style w:type="paragraph" w:styleId="IntenseQuote">
    <w:name w:val="Intense Quote"/>
    <w:basedOn w:val="Normal"/>
    <w:next w:val="Normal"/>
    <w:link w:val="IntenseQuoteChar"/>
    <w:uiPriority w:val="30"/>
    <w:qFormat/>
    <w:rsid w:val="009D6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604"/>
    <w:rPr>
      <w:i/>
      <w:iCs/>
      <w:color w:val="0F4761" w:themeColor="accent1" w:themeShade="BF"/>
    </w:rPr>
  </w:style>
  <w:style w:type="character" w:styleId="IntenseReference">
    <w:name w:val="Intense Reference"/>
    <w:basedOn w:val="DefaultParagraphFont"/>
    <w:uiPriority w:val="32"/>
    <w:qFormat/>
    <w:rsid w:val="009D6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Sedinger</dc:creator>
  <cp:keywords/>
  <dc:description/>
  <cp:lastModifiedBy>James Sedinger</cp:lastModifiedBy>
  <cp:revision>3</cp:revision>
  <dcterms:created xsi:type="dcterms:W3CDTF">2025-03-15T19:40:00Z</dcterms:created>
  <dcterms:modified xsi:type="dcterms:W3CDTF">2025-03-15T20:05:00Z</dcterms:modified>
</cp:coreProperties>
</file>